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78" w:rsidRDefault="00A55078" w:rsidP="00A55078">
      <w:pPr>
        <w:spacing w:before="240" w:line="400" w:lineRule="exact"/>
        <w:jc w:val="center"/>
        <w:rPr>
          <w:b/>
          <w:bCs/>
          <w:sz w:val="30"/>
          <w:szCs w:val="30"/>
          <w:lang w:eastAsia="zh-H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-923925</wp:posOffset>
            </wp:positionV>
            <wp:extent cx="3025140" cy="1134110"/>
            <wp:effectExtent l="0" t="0" r="0" b="0"/>
            <wp:wrapNone/>
            <wp:docPr id="2" name="Picture 2" descr="LOGO_2018_H-transparent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018_H-transparent_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36"/>
          <w:szCs w:val="26"/>
          <w:lang w:eastAsia="zh-HK"/>
        </w:rPr>
        <w:t>Hong Kong Sparrow Census</w:t>
      </w:r>
      <w:r>
        <w:rPr>
          <w:rFonts w:ascii="微軟正黑體" w:eastAsia="微軟正黑體" w:hAnsi="微軟正黑體"/>
          <w:b/>
          <w:sz w:val="36"/>
          <w:szCs w:val="26"/>
          <w:lang w:eastAsia="zh-HK"/>
        </w:rPr>
        <w:t xml:space="preserve"> </w:t>
      </w:r>
      <w:r w:rsidRPr="00873003">
        <w:rPr>
          <w:rFonts w:ascii="微軟正黑體" w:eastAsia="微軟正黑體" w:hAnsi="微軟正黑體"/>
          <w:b/>
          <w:sz w:val="36"/>
          <w:szCs w:val="26"/>
        </w:rPr>
        <w:t>201</w:t>
      </w:r>
      <w:r w:rsidR="008F0EBD">
        <w:rPr>
          <w:rFonts w:ascii="微軟正黑體" w:eastAsia="微軟正黑體" w:hAnsi="微軟正黑體"/>
          <w:b/>
          <w:sz w:val="36"/>
          <w:szCs w:val="26"/>
        </w:rPr>
        <w:t>9</w:t>
      </w:r>
    </w:p>
    <w:p w:rsidR="00A55078" w:rsidRPr="004770AD" w:rsidRDefault="00A55078" w:rsidP="00A55078">
      <w:pPr>
        <w:jc w:val="center"/>
        <w:rPr>
          <w:rFonts w:ascii="微軟正黑體" w:eastAsia="微軟正黑體" w:hAnsi="微軟正黑體"/>
          <w:b/>
          <w:bCs/>
          <w:sz w:val="30"/>
          <w:szCs w:val="30"/>
        </w:rPr>
      </w:pPr>
      <w:r>
        <w:rPr>
          <w:rFonts w:ascii="微軟正黑體" w:eastAsia="微軟正黑體" w:hAnsi="微軟正黑體"/>
          <w:b/>
          <w:bCs/>
          <w:sz w:val="30"/>
          <w:szCs w:val="30"/>
          <w:lang w:eastAsia="zh-HK"/>
        </w:rPr>
        <w:t xml:space="preserve">Binoculars Borrowing Form for </w:t>
      </w:r>
      <w:r>
        <w:rPr>
          <w:rFonts w:ascii="微軟正黑體" w:eastAsia="微軟正黑體" w:hAnsi="微軟正黑體" w:hint="eastAsia"/>
          <w:b/>
          <w:bCs/>
          <w:sz w:val="30"/>
          <w:szCs w:val="30"/>
          <w:lang w:eastAsia="zh-HK"/>
        </w:rPr>
        <w:t>Surveyor</w:t>
      </w:r>
    </w:p>
    <w:p w:rsidR="00A55078" w:rsidRPr="00B6587E" w:rsidRDefault="00A55078" w:rsidP="00A55078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30"/>
          <w:u w:val="single"/>
          <w:lang w:val="en-GB"/>
        </w:rPr>
      </w:pPr>
      <w:r w:rsidRPr="00B6587E">
        <w:rPr>
          <w:rFonts w:ascii="微軟正黑體" w:eastAsia="微軟正黑體" w:hAnsi="微軟正黑體" w:hint="eastAsia"/>
          <w:b/>
          <w:sz w:val="28"/>
          <w:szCs w:val="30"/>
          <w:u w:val="single"/>
          <w:lang w:val="en-GB"/>
        </w:rPr>
        <w:t xml:space="preserve">Borrowing </w:t>
      </w:r>
      <w:r w:rsidRPr="00B6587E">
        <w:rPr>
          <w:rFonts w:ascii="微軟正黑體" w:eastAsia="微軟正黑體" w:hAnsi="微軟正黑體"/>
          <w:b/>
          <w:sz w:val="28"/>
          <w:szCs w:val="30"/>
          <w:u w:val="single"/>
          <w:lang w:val="en-GB"/>
        </w:rPr>
        <w:t>N</w:t>
      </w:r>
      <w:r w:rsidRPr="00B6587E">
        <w:rPr>
          <w:rFonts w:ascii="微軟正黑體" w:eastAsia="微軟正黑體" w:hAnsi="微軟正黑體" w:hint="eastAsia"/>
          <w:b/>
          <w:sz w:val="28"/>
          <w:szCs w:val="30"/>
          <w:u w:val="single"/>
          <w:lang w:val="en-GB"/>
        </w:rPr>
        <w:t xml:space="preserve">otice and </w:t>
      </w:r>
      <w:r w:rsidRPr="00B6587E">
        <w:rPr>
          <w:rFonts w:ascii="微軟正黑體" w:eastAsia="微軟正黑體" w:hAnsi="微軟正黑體"/>
          <w:b/>
          <w:sz w:val="28"/>
          <w:szCs w:val="30"/>
          <w:u w:val="single"/>
          <w:lang w:val="en-GB"/>
        </w:rPr>
        <w:t>Deposit Receipt</w:t>
      </w:r>
    </w:p>
    <w:p w:rsidR="00A55078" w:rsidRDefault="00A55078" w:rsidP="00A55078">
      <w:pPr>
        <w:jc w:val="both"/>
        <w:rPr>
          <w:lang w:val="en-GB"/>
        </w:rPr>
      </w:pPr>
    </w:p>
    <w:p w:rsidR="00A55078" w:rsidRPr="007A73FB" w:rsidRDefault="00A55078" w:rsidP="00A55078">
      <w:pPr>
        <w:spacing w:line="360" w:lineRule="auto"/>
        <w:jc w:val="both"/>
        <w:rPr>
          <w:lang w:val="en-GB"/>
        </w:rPr>
      </w:pPr>
      <w:r>
        <w:rPr>
          <w:rFonts w:hint="eastAsia"/>
          <w:lang w:val="en-GB" w:eastAsia="zh-HK"/>
        </w:rPr>
        <w:t>Borrower</w:t>
      </w:r>
      <w:r>
        <w:rPr>
          <w:lang w:val="en-GB" w:eastAsia="zh-HK"/>
        </w:rPr>
        <w:t>’s name</w:t>
      </w:r>
      <w:r>
        <w:rPr>
          <w:rFonts w:hint="eastAsia"/>
          <w:lang w:val="en-GB"/>
        </w:rPr>
        <w:t>:</w:t>
      </w:r>
      <w:r>
        <w:rPr>
          <w:lang w:val="en-GB"/>
        </w:rPr>
        <w:t xml:space="preserve"> </w:t>
      </w:r>
      <w:r>
        <w:rPr>
          <w:rFonts w:hint="eastAsia"/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 w:eastAsia="zh-HK"/>
        </w:rPr>
        <w:tab/>
      </w:r>
      <w:r>
        <w:rPr>
          <w:u w:val="single"/>
          <w:lang w:val="en-GB" w:eastAsia="zh-HK"/>
        </w:rPr>
        <w:tab/>
      </w:r>
      <w:r>
        <w:rPr>
          <w:u w:val="single"/>
          <w:lang w:val="en-GB" w:eastAsia="zh-HK"/>
        </w:rPr>
        <w:tab/>
      </w:r>
      <w:r>
        <w:rPr>
          <w:u w:val="single"/>
          <w:lang w:val="en-GB"/>
        </w:rPr>
        <w:tab/>
      </w:r>
      <w:r>
        <w:rPr>
          <w:rFonts w:hint="eastAsia"/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rFonts w:hint="eastAsia"/>
          <w:u w:val="single"/>
          <w:lang w:val="en-GB"/>
        </w:rPr>
        <w:tab/>
      </w:r>
      <w:r>
        <w:rPr>
          <w:u w:val="single"/>
          <w:lang w:val="en-GB"/>
        </w:rPr>
        <w:tab/>
      </w:r>
      <w:bookmarkStart w:id="0" w:name="_GoBack"/>
      <w:bookmarkEnd w:id="0"/>
      <w:r>
        <w:rPr>
          <w:rFonts w:hint="eastAsia"/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rFonts w:hint="eastAsia"/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A55078" w:rsidRPr="00F301AB" w:rsidRDefault="00A55078" w:rsidP="00A55078">
      <w:pPr>
        <w:spacing w:line="360" w:lineRule="auto"/>
        <w:jc w:val="both"/>
        <w:rPr>
          <w:u w:val="single"/>
          <w:lang w:val="en-GB"/>
        </w:rPr>
      </w:pPr>
      <w:r>
        <w:rPr>
          <w:rFonts w:hint="eastAsia"/>
          <w:lang w:val="en-GB"/>
        </w:rPr>
        <w:t>Phone no.:</w:t>
      </w:r>
      <w:r>
        <w:rPr>
          <w:lang w:val="en-GB"/>
        </w:rPr>
        <w:t xml:space="preserve"> </w:t>
      </w:r>
      <w:r w:rsidRPr="007A73FB">
        <w:rPr>
          <w:rFonts w:hint="eastAsia"/>
          <w:lang w:val="en-GB"/>
        </w:rPr>
        <w:t>(</w:t>
      </w:r>
      <w:r>
        <w:rPr>
          <w:lang w:val="en-GB"/>
        </w:rPr>
        <w:t>Mobile</w:t>
      </w:r>
      <w:r>
        <w:rPr>
          <w:rFonts w:hint="eastAsia"/>
          <w:lang w:val="en-GB"/>
        </w:rPr>
        <w:t>)______________________</w:t>
      </w:r>
      <w:r>
        <w:rPr>
          <w:lang w:val="en-GB"/>
        </w:rPr>
        <w:tab/>
      </w:r>
      <w:r>
        <w:rPr>
          <w:rFonts w:hint="eastAsia"/>
          <w:lang w:val="en-GB"/>
        </w:rPr>
        <w:t>(</w:t>
      </w:r>
      <w:r>
        <w:rPr>
          <w:lang w:val="en-GB"/>
        </w:rPr>
        <w:t>Other</w:t>
      </w:r>
      <w:r>
        <w:rPr>
          <w:rFonts w:hint="eastAsia"/>
          <w:lang w:val="en-GB"/>
        </w:rPr>
        <w:t>)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rFonts w:hint="eastAsia"/>
          <w:u w:val="single"/>
          <w:lang w:val="en-GB"/>
        </w:rPr>
        <w:tab/>
      </w:r>
      <w:r>
        <w:rPr>
          <w:rFonts w:hint="eastAsia"/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rFonts w:hint="eastAsia"/>
          <w:u w:val="single"/>
          <w:lang w:val="en-GB"/>
        </w:rPr>
        <w:tab/>
      </w:r>
    </w:p>
    <w:p w:rsidR="00A55078" w:rsidRPr="007A73FB" w:rsidRDefault="00A55078" w:rsidP="00A55078">
      <w:pPr>
        <w:spacing w:line="360" w:lineRule="auto"/>
        <w:jc w:val="both"/>
        <w:rPr>
          <w:lang w:val="en-GB"/>
        </w:rPr>
      </w:pPr>
      <w:r>
        <w:rPr>
          <w:rFonts w:hint="eastAsia"/>
          <w:lang w:val="en-GB"/>
        </w:rPr>
        <w:t xml:space="preserve">Brand and PIN of </w:t>
      </w:r>
      <w:r>
        <w:rPr>
          <w:lang w:val="en-GB"/>
        </w:rPr>
        <w:t>gear borrowed</w:t>
      </w:r>
      <w:r>
        <w:rPr>
          <w:rFonts w:hint="eastAsia"/>
          <w:lang w:val="en-GB"/>
        </w:rPr>
        <w:t>:</w:t>
      </w:r>
      <w:r>
        <w:rPr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A55078" w:rsidRPr="007A73FB" w:rsidRDefault="00A55078" w:rsidP="00A55078">
      <w:pPr>
        <w:spacing w:line="360" w:lineRule="auto"/>
        <w:jc w:val="both"/>
        <w:rPr>
          <w:lang w:val="en-GB"/>
        </w:rPr>
      </w:pPr>
      <w:r>
        <w:rPr>
          <w:rFonts w:hint="eastAsia"/>
          <w:lang w:val="en-GB"/>
        </w:rPr>
        <w:t>Deposit amount:</w:t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H</w:t>
      </w:r>
      <w:r>
        <w:rPr>
          <w:lang w:val="en-GB"/>
        </w:rPr>
        <w:t>KD</w:t>
      </w:r>
      <w:r>
        <w:rPr>
          <w:rFonts w:hint="eastAsia"/>
          <w:lang w:val="en-GB"/>
        </w:rPr>
        <w:t>800</w:t>
      </w:r>
    </w:p>
    <w:p w:rsidR="00A55078" w:rsidRDefault="00A55078" w:rsidP="00A55078">
      <w:pPr>
        <w:spacing w:line="360" w:lineRule="auto"/>
        <w:jc w:val="both"/>
        <w:rPr>
          <w:lang w:val="en-GB"/>
        </w:rPr>
      </w:pPr>
      <w:r>
        <w:rPr>
          <w:lang w:val="en-GB"/>
        </w:rPr>
        <w:t>Deposit p</w:t>
      </w:r>
      <w:r>
        <w:rPr>
          <w:rFonts w:hint="eastAsia"/>
          <w:lang w:val="en-GB"/>
        </w:rPr>
        <w:t xml:space="preserve">ayment </w:t>
      </w:r>
      <w:r>
        <w:rPr>
          <w:lang w:val="en-GB"/>
        </w:rPr>
        <w:t>method:</w:t>
      </w:r>
      <w:r>
        <w:rPr>
          <w:rFonts w:hint="eastAsia"/>
          <w:lang w:val="en-GB"/>
        </w:rPr>
        <w:t xml:space="preserve"> Cash</w:t>
      </w:r>
      <w:r>
        <w:rPr>
          <w:lang w:val="en-GB"/>
        </w:rPr>
        <w:t xml:space="preserve"> /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Cheque (cheque no.: </w:t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 w:rsidRPr="0073019F">
        <w:rPr>
          <w:lang w:val="en-GB"/>
        </w:rPr>
        <w:t>)</w:t>
      </w:r>
    </w:p>
    <w:p w:rsidR="00A55078" w:rsidRDefault="00A55078" w:rsidP="00A55078">
      <w:pPr>
        <w:spacing w:before="240" w:line="360" w:lineRule="auto"/>
        <w:jc w:val="both"/>
        <w:rPr>
          <w:lang w:val="en-GB"/>
        </w:rPr>
      </w:pPr>
      <w:r>
        <w:rPr>
          <w:rFonts w:hint="eastAsia"/>
          <w:lang w:val="en-GB"/>
        </w:rPr>
        <w:t>Borrower</w:t>
      </w:r>
      <w:r>
        <w:rPr>
          <w:lang w:val="en-GB"/>
        </w:rPr>
        <w:t xml:space="preserve">’s signature: </w:t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Date</w:t>
      </w:r>
      <w:r>
        <w:rPr>
          <w:rFonts w:hint="eastAsia"/>
          <w:lang w:val="en-GB"/>
        </w:rPr>
        <w:t>：</w:t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A55078" w:rsidRPr="007A73FB" w:rsidRDefault="00A55078" w:rsidP="00A55078">
      <w:pPr>
        <w:spacing w:before="240" w:line="360" w:lineRule="auto"/>
        <w:jc w:val="both"/>
        <w:rPr>
          <w:lang w:val="en-GB"/>
        </w:rPr>
      </w:pPr>
      <w:r>
        <w:rPr>
          <w:rFonts w:hint="eastAsia"/>
          <w:lang w:val="en-GB"/>
        </w:rPr>
        <w:t>HKBWS staff</w:t>
      </w:r>
      <w:r>
        <w:rPr>
          <w:lang w:val="en-GB"/>
        </w:rPr>
        <w:t xml:space="preserve">: </w:t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H</w:t>
      </w:r>
      <w:r>
        <w:rPr>
          <w:lang w:val="en-GB"/>
        </w:rPr>
        <w:t>KBWS chop</w:t>
      </w:r>
      <w:r>
        <w:rPr>
          <w:rFonts w:hint="eastAsia"/>
          <w:lang w:val="en-GB"/>
        </w:rPr>
        <w:t>:</w:t>
      </w:r>
      <w:r>
        <w:rPr>
          <w:lang w:val="en-GB"/>
        </w:rPr>
        <w:t xml:space="preserve"> </w:t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A55078" w:rsidRDefault="00A55078" w:rsidP="00A55078">
      <w:pPr>
        <w:jc w:val="both"/>
        <w:rPr>
          <w:lang w:val="en-GB"/>
        </w:rPr>
      </w:pPr>
      <w:r>
        <w:rPr>
          <w:rFonts w:hint="eastAsia"/>
          <w:lang w:val="en-GB"/>
        </w:rPr>
        <w:t>-------------------------------------------------------------------------------------------------------</w:t>
      </w:r>
    </w:p>
    <w:p w:rsidR="00A55078" w:rsidRPr="004D44DB" w:rsidRDefault="00A55078" w:rsidP="00A55078">
      <w:pPr>
        <w:jc w:val="center"/>
        <w:rPr>
          <w:bdr w:val="single" w:sz="4" w:space="0" w:color="auto"/>
          <w:lang w:val="en-GB"/>
        </w:rPr>
      </w:pPr>
      <w:r>
        <w:rPr>
          <w:rFonts w:hint="eastAsia"/>
          <w:bdr w:val="single" w:sz="4" w:space="0" w:color="auto"/>
          <w:lang w:val="en-GB" w:eastAsia="zh-HK"/>
        </w:rPr>
        <w:t>Binoculars Return</w:t>
      </w:r>
      <w:r>
        <w:rPr>
          <w:bdr w:val="single" w:sz="4" w:space="0" w:color="auto"/>
          <w:lang w:val="en-GB" w:eastAsia="zh-HK"/>
        </w:rPr>
        <w:t>ing and Deposit Collection</w:t>
      </w:r>
      <w:r>
        <w:rPr>
          <w:rFonts w:hint="eastAsia"/>
          <w:bdr w:val="single" w:sz="4" w:space="0" w:color="auto"/>
          <w:lang w:val="en-GB" w:eastAsia="zh-HK"/>
        </w:rPr>
        <w:t xml:space="preserve"> Receipt</w:t>
      </w:r>
    </w:p>
    <w:p w:rsidR="00A55078" w:rsidRPr="00832C44" w:rsidRDefault="00A55078" w:rsidP="00A55078">
      <w:pPr>
        <w:spacing w:before="240" w:line="360" w:lineRule="auto"/>
        <w:jc w:val="both"/>
        <w:rPr>
          <w:lang w:val="en-GB"/>
        </w:rPr>
      </w:pPr>
      <w:r>
        <w:rPr>
          <w:lang w:val="en-GB"/>
        </w:rPr>
        <w:t>C</w:t>
      </w:r>
      <w:r>
        <w:rPr>
          <w:rFonts w:hint="eastAsia"/>
          <w:lang w:val="en-GB"/>
        </w:rPr>
        <w:t>ollector</w:t>
      </w:r>
      <w:r>
        <w:rPr>
          <w:lang w:val="en-GB"/>
        </w:rPr>
        <w:t>’s (Name)</w:t>
      </w:r>
      <w:r w:rsidRPr="00CB2E62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lang w:val="en-GB"/>
        </w:rPr>
        <w:tab/>
        <w:t>(Signature)</w:t>
      </w:r>
      <w:r w:rsidRPr="00CB2E62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</w:p>
    <w:p w:rsidR="00A55078" w:rsidRPr="007A73FB" w:rsidRDefault="00A55078" w:rsidP="00A55078">
      <w:pPr>
        <w:spacing w:before="240" w:line="360" w:lineRule="auto"/>
        <w:ind w:left="540" w:hangingChars="225" w:hanging="540"/>
        <w:jc w:val="both"/>
        <w:rPr>
          <w:lang w:val="en-GB"/>
        </w:rPr>
      </w:pPr>
      <w:r>
        <w:rPr>
          <w:rFonts w:hint="eastAsia"/>
          <w:lang w:val="en-GB"/>
        </w:rPr>
        <w:t>HKBWS staff</w:t>
      </w:r>
      <w:r>
        <w:rPr>
          <w:lang w:val="en-GB"/>
        </w:rPr>
        <w:t xml:space="preserve">: </w:t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lang w:val="en-GB"/>
        </w:rPr>
        <w:tab/>
        <w:t xml:space="preserve">Date: </w:t>
      </w:r>
      <w:r w:rsidRPr="00CB2E62"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  <w:r w:rsidRPr="00CB2E62">
        <w:rPr>
          <w:u w:val="single"/>
          <w:lang w:val="en-GB"/>
        </w:rPr>
        <w:tab/>
      </w:r>
    </w:p>
    <w:p w:rsidR="00A55078" w:rsidRPr="00615349" w:rsidRDefault="00A55078" w:rsidP="00A55078">
      <w:pPr>
        <w:ind w:left="450" w:hangingChars="225" w:hanging="450"/>
        <w:jc w:val="both"/>
        <w:rPr>
          <w:bCs/>
          <w:sz w:val="20"/>
          <w:szCs w:val="20"/>
          <w:lang w:val="en-GB"/>
        </w:rPr>
      </w:pPr>
      <w:r w:rsidRPr="00615349">
        <w:rPr>
          <w:rFonts w:hint="eastAsia"/>
          <w:bCs/>
          <w:sz w:val="20"/>
          <w:szCs w:val="20"/>
          <w:lang w:val="en-GB"/>
        </w:rPr>
        <w:t xml:space="preserve">Borrowing </w:t>
      </w:r>
      <w:r w:rsidRPr="00615349">
        <w:rPr>
          <w:bCs/>
          <w:sz w:val="20"/>
          <w:szCs w:val="20"/>
          <w:lang w:val="en-GB"/>
        </w:rPr>
        <w:t>reminders:</w:t>
      </w:r>
    </w:p>
    <w:p w:rsidR="00A55078" w:rsidRPr="00615349" w:rsidRDefault="00A55078" w:rsidP="00A55078">
      <w:pPr>
        <w:numPr>
          <w:ilvl w:val="0"/>
          <w:numId w:val="1"/>
        </w:numPr>
        <w:spacing w:line="300" w:lineRule="exact"/>
        <w:ind w:left="357" w:hanging="357"/>
        <w:jc w:val="both"/>
        <w:rPr>
          <w:bCs/>
          <w:sz w:val="20"/>
          <w:szCs w:val="20"/>
          <w:lang w:val="en-GB"/>
        </w:rPr>
      </w:pPr>
      <w:r w:rsidRPr="00615349">
        <w:rPr>
          <w:bCs/>
          <w:sz w:val="20"/>
          <w:szCs w:val="20"/>
          <w:lang w:val="en-GB"/>
        </w:rPr>
        <w:t>Regardless of the reasons causing loss of gear, borrower will be responsible for (1) compensation as market price or (2) purchasing a brand new gear of same brand and model as compensation if the gear is lost.</w:t>
      </w:r>
    </w:p>
    <w:p w:rsidR="00A55078" w:rsidRPr="0073019F" w:rsidRDefault="00A55078" w:rsidP="00A55078">
      <w:pPr>
        <w:numPr>
          <w:ilvl w:val="0"/>
          <w:numId w:val="1"/>
        </w:numPr>
        <w:spacing w:line="300" w:lineRule="exact"/>
        <w:ind w:left="357" w:hanging="357"/>
        <w:jc w:val="both"/>
        <w:rPr>
          <w:bCs/>
          <w:sz w:val="20"/>
          <w:szCs w:val="20"/>
          <w:lang w:val="en-GB"/>
        </w:rPr>
      </w:pPr>
      <w:r w:rsidRPr="00615349">
        <w:rPr>
          <w:bCs/>
          <w:sz w:val="20"/>
          <w:szCs w:val="20"/>
          <w:lang w:val="en-GB"/>
        </w:rPr>
        <w:t>Regardless of damages caused by borrower or any other users, b</w:t>
      </w:r>
      <w:r w:rsidRPr="0073019F">
        <w:rPr>
          <w:bCs/>
          <w:sz w:val="20"/>
          <w:szCs w:val="20"/>
          <w:lang w:val="en-GB"/>
        </w:rPr>
        <w:t>orrower will be responsible for (1) the cost of repair or replacement or (2) purchasing a brand new gear of the brand and model as compensation for any human-caused damages or unintended damages.</w:t>
      </w:r>
    </w:p>
    <w:p w:rsidR="00A55078" w:rsidRPr="0073019F" w:rsidRDefault="00A55078" w:rsidP="00A55078">
      <w:pPr>
        <w:numPr>
          <w:ilvl w:val="0"/>
          <w:numId w:val="1"/>
        </w:numPr>
        <w:spacing w:line="300" w:lineRule="exact"/>
        <w:ind w:left="357" w:hanging="357"/>
        <w:jc w:val="both"/>
        <w:rPr>
          <w:bCs/>
          <w:sz w:val="20"/>
          <w:szCs w:val="20"/>
          <w:lang w:val="en-GB"/>
        </w:rPr>
      </w:pPr>
      <w:r w:rsidRPr="0073019F">
        <w:rPr>
          <w:bCs/>
          <w:sz w:val="20"/>
          <w:szCs w:val="20"/>
          <w:lang w:val="en-GB"/>
        </w:rPr>
        <w:t xml:space="preserve">Borrower should check the gear condition before borrowing to avoid misunderstanding. Compensation for damages may be exempted if damage(s) is confirmed by HKBWS staff as pre-existing or natural wearing. In case of disputes, the decision of HKBWS shall be final and conclusive. </w:t>
      </w:r>
    </w:p>
    <w:p w:rsidR="00A55078" w:rsidRPr="00615349" w:rsidRDefault="00A55078" w:rsidP="00A55078">
      <w:pPr>
        <w:numPr>
          <w:ilvl w:val="0"/>
          <w:numId w:val="1"/>
        </w:numPr>
        <w:spacing w:line="300" w:lineRule="exact"/>
        <w:ind w:left="357" w:hanging="357"/>
        <w:jc w:val="both"/>
        <w:rPr>
          <w:bCs/>
          <w:sz w:val="20"/>
          <w:szCs w:val="20"/>
          <w:lang w:val="en-GB"/>
        </w:rPr>
      </w:pPr>
      <w:r w:rsidRPr="00615349">
        <w:rPr>
          <w:bCs/>
          <w:sz w:val="20"/>
          <w:szCs w:val="20"/>
          <w:lang w:val="en-GB"/>
        </w:rPr>
        <w:t xml:space="preserve">This borrowing form is made in duplicate and kept by HKBWS and borrower. This receipt form must be presented upon returning the borrowed gear in order to collect the deposit. </w:t>
      </w:r>
    </w:p>
    <w:p w:rsidR="00A55078" w:rsidRPr="0073019F" w:rsidRDefault="00A55078" w:rsidP="00A55078">
      <w:pPr>
        <w:numPr>
          <w:ilvl w:val="0"/>
          <w:numId w:val="1"/>
        </w:numPr>
        <w:spacing w:line="300" w:lineRule="exact"/>
        <w:ind w:left="357" w:hanging="357"/>
        <w:jc w:val="both"/>
        <w:rPr>
          <w:sz w:val="20"/>
          <w:szCs w:val="20"/>
          <w:lang w:val="en-GB"/>
        </w:rPr>
      </w:pPr>
      <w:r w:rsidRPr="00615349">
        <w:rPr>
          <w:bCs/>
          <w:sz w:val="20"/>
          <w:szCs w:val="20"/>
          <w:lang w:val="en-GB"/>
        </w:rPr>
        <w:t>For any other questions, please contact HKBWS staff at 2377 4387.</w:t>
      </w:r>
    </w:p>
    <w:p w:rsidR="00A55078" w:rsidRPr="00CB0D3E" w:rsidRDefault="00A55078" w:rsidP="00A55078">
      <w:pPr>
        <w:pBdr>
          <w:top w:val="single" w:sz="4" w:space="1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B0D3E">
        <w:rPr>
          <w:rFonts w:hint="eastAsia"/>
          <w:sz w:val="20"/>
          <w:szCs w:val="20"/>
          <w:lang w:val="en-GB"/>
        </w:rPr>
        <w:t>Remarks:</w:t>
      </w:r>
      <w:r w:rsidRPr="00CB0D3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P</w:t>
      </w:r>
      <w:r>
        <w:rPr>
          <w:rFonts w:hint="eastAsia"/>
          <w:sz w:val="20"/>
          <w:szCs w:val="20"/>
          <w:lang w:val="en-GB" w:eastAsia="zh-HK"/>
        </w:rPr>
        <w:t>lease return the binocular on or before _______________________.</w:t>
      </w:r>
    </w:p>
    <w:p w:rsidR="00DA57C1" w:rsidRDefault="008F0EBD"/>
    <w:sectPr w:rsidR="00DA57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807EE"/>
    <w:multiLevelType w:val="hybridMultilevel"/>
    <w:tmpl w:val="B178B89C"/>
    <w:lvl w:ilvl="0" w:tplc="40766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19"/>
    <w:rsid w:val="00753FAD"/>
    <w:rsid w:val="008F0EBD"/>
    <w:rsid w:val="00A55078"/>
    <w:rsid w:val="00B6587E"/>
    <w:rsid w:val="00F17719"/>
    <w:rsid w:val="00F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394A2-11D2-41ED-8089-798ACB01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lkarly</dc:creator>
  <cp:keywords/>
  <dc:description/>
  <cp:lastModifiedBy>lkarly</cp:lastModifiedBy>
  <cp:revision>4</cp:revision>
  <dcterms:created xsi:type="dcterms:W3CDTF">2018-03-20T01:57:00Z</dcterms:created>
  <dcterms:modified xsi:type="dcterms:W3CDTF">2019-03-06T08:22:00Z</dcterms:modified>
</cp:coreProperties>
</file>